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359"/>
        <w:gridCol w:w="26"/>
        <w:gridCol w:w="1375"/>
        <w:gridCol w:w="1020"/>
        <w:gridCol w:w="42"/>
        <w:gridCol w:w="134"/>
        <w:gridCol w:w="313"/>
        <w:gridCol w:w="296"/>
        <w:gridCol w:w="658"/>
        <w:gridCol w:w="29"/>
        <w:gridCol w:w="1371"/>
        <w:gridCol w:w="404"/>
        <w:gridCol w:w="160"/>
        <w:gridCol w:w="26"/>
        <w:gridCol w:w="1209"/>
        <w:gridCol w:w="638"/>
        <w:gridCol w:w="26"/>
        <w:gridCol w:w="1326"/>
        <w:gridCol w:w="472"/>
        <w:gridCol w:w="23"/>
        <w:gridCol w:w="1235"/>
        <w:gridCol w:w="648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proofErr w:type="gramStart"/>
            <w:r>
              <w:t>Со</w:t>
            </w:r>
            <w:proofErr w:type="gramEnd"/>
            <w:r>
              <w:t xml:space="preserve"> организаторы</w:t>
            </w:r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«Праздничные страсти, или</w:t>
            </w:r>
            <w:proofErr w:type="gramStart"/>
            <w:r>
              <w:rPr>
                <w:color w:val="1A1A1A" w:themeColor="background1" w:themeShade="1A"/>
              </w:rPr>
              <w:t xml:space="preserve">  С</w:t>
            </w:r>
            <w:proofErr w:type="gramEnd"/>
            <w:r>
              <w:rPr>
                <w:color w:val="1A1A1A" w:themeColor="background1" w:themeShade="1A"/>
              </w:rPr>
              <w:t xml:space="preserve"> Новым годом!»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F386B">
              <w:t>.М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Тем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.ч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ас</w:t>
            </w:r>
            <w:proofErr w:type="spellEnd"/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E737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«Навек в нашу память вошли эти дни» (к 75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Дискотека 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«</w:t>
            </w:r>
            <w:r w:rsidR="004F386B">
              <w:rPr>
                <w:color w:val="1A1A1A" w:themeColor="background1" w:themeShade="1A"/>
                <w:lang w:eastAsia="en-US"/>
              </w:rPr>
              <w:t>Татьянин день»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24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t xml:space="preserve"> КДЦ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F386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04F7C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Час воинской истории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« Память бережно храним»</w:t>
            </w:r>
            <w:r w:rsidR="00D413B2">
              <w:t xml:space="preserve"> </w:t>
            </w:r>
            <w:proofErr w:type="gramStart"/>
            <w:r w:rsidR="00210FF3">
              <w:t xml:space="preserve">( </w:t>
            </w:r>
            <w:proofErr w:type="gramEnd"/>
            <w:r w:rsidR="00210FF3">
              <w:t>74</w:t>
            </w:r>
            <w:r w:rsidR="00335921">
              <w:t>-ой годовщине с</w:t>
            </w:r>
            <w:r>
              <w:t xml:space="preserve">нятия </w:t>
            </w:r>
            <w:r>
              <w:lastRenderedPageBreak/>
              <w:t>Блокады Ленинграда</w:t>
            </w:r>
            <w:r w:rsidR="00335921">
              <w:t>)</w:t>
            </w:r>
            <w:r>
              <w:t>.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lastRenderedPageBreak/>
              <w:t>27.01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10FF3">
            <w:pPr>
              <w:pStyle w:val="a4"/>
              <w:spacing w:line="276" w:lineRule="auto"/>
            </w:pPr>
            <w:r>
              <w:lastRenderedPageBreak/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Тематический вечер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« Мы выбираем  жизнь»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30.01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5F4194">
              <w:t>.М.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E737A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«Новые книги»</w:t>
            </w: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31.01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proofErr w:type="spellStart"/>
            <w:r>
              <w:t>Янукаева</w:t>
            </w:r>
            <w:proofErr w:type="spellEnd"/>
            <w:r>
              <w:t xml:space="preserve"> Ф.Ф.</w:t>
            </w:r>
          </w:p>
        </w:tc>
        <w:tc>
          <w:tcPr>
            <w:tcW w:w="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EC" w:rsidRDefault="008057EC">
            <w:pPr>
              <w:pStyle w:val="a4"/>
              <w:spacing w:line="276" w:lineRule="auto"/>
              <w:rPr>
                <w:b/>
              </w:rPr>
            </w:pPr>
          </w:p>
          <w:p w:rsidR="00104F7C" w:rsidRDefault="00104F7C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t>7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Библиотечный урок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Спутники на всю жизнь</w:t>
            </w:r>
            <w:r>
              <w:rPr>
                <w:color w:val="1A1A1A" w:themeColor="background1" w:themeShade="1A"/>
                <w:lang w:eastAsia="en-US"/>
              </w:rPr>
              <w:t xml:space="preserve">» 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- 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Младшие 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008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Дискотека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«Стрелы Амура»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t>10</w:t>
            </w:r>
            <w:r w:rsidR="000965DA">
              <w:t>.02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</w:t>
            </w:r>
            <w:r w:rsidR="00BF0088">
              <w:rPr>
                <w:color w:val="1A1A1A" w:themeColor="background1" w:themeShade="1A"/>
                <w:lang w:eastAsia="en-US"/>
              </w:rPr>
              <w:t>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– игровая </w:t>
            </w:r>
            <w:r>
              <w:rPr>
                <w:color w:val="1A1A1A" w:themeColor="background1" w:themeShade="1A"/>
                <w:lang w:eastAsia="en-US"/>
              </w:rPr>
              <w:lastRenderedPageBreak/>
              <w:t>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>«А ну-ка мальчики!»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lastRenderedPageBreak/>
              <w:t xml:space="preserve"> (к 23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r>
              <w:lastRenderedPageBreak/>
              <w:t>22</w:t>
            </w:r>
            <w:r w:rsidR="000965DA">
              <w:t>.02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 С</w:t>
            </w:r>
            <w:r w:rsidR="00BF0088">
              <w:t>. 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lastRenderedPageBreak/>
              <w:t>Бюджет</w:t>
            </w:r>
          </w:p>
        </w:tc>
      </w:tr>
      <w:tr w:rsidR="00DA75C1" w:rsidTr="00FE737A">
        <w:trPr>
          <w:trHeight w:val="67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lastRenderedPageBreak/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«Шаг за шагом к победе!»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</w:t>
            </w:r>
            <w:proofErr w:type="gramStart"/>
            <w:r>
              <w:rPr>
                <w:color w:val="1A1A1A" w:themeColor="background1" w:themeShade="1A"/>
              </w:rPr>
              <w:t>к</w:t>
            </w:r>
            <w:proofErr w:type="gramEnd"/>
            <w:r>
              <w:rPr>
                <w:color w:val="1A1A1A" w:themeColor="background1" w:themeShade="1A"/>
              </w:rPr>
              <w:t xml:space="preserve"> дню воинской славы)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18.02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r>
              <w:t>Тем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ечер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r>
              <w:t>60 лет журналу «</w:t>
            </w:r>
            <w:proofErr w:type="spellStart"/>
            <w:r>
              <w:t>Ошхамахо</w:t>
            </w:r>
            <w:proofErr w:type="spellEnd"/>
            <w:r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r>
              <w:t>15</w:t>
            </w:r>
            <w:r w:rsidR="00C91C00">
              <w:t>.02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3C3C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r>
              <w:t>Участия в 8</w:t>
            </w:r>
            <w:r w:rsidR="00C91C00">
              <w:t>-ом районном фестивале, театрального конкурса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91C00">
            <w:pPr>
              <w:pStyle w:val="a4"/>
              <w:spacing w:line="276" w:lineRule="auto"/>
            </w:pPr>
            <w:r>
              <w:t>«Слова, сцена и мы»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февраль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с. Ново-Полтавское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226E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7A2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02B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202B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 Ах, женщина, и красота и праздник»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07</w:t>
            </w:r>
            <w:r w:rsidR="000965DA">
              <w:t>.03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02B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>«С книгой мир добрей и ярче»</w:t>
            </w:r>
          </w:p>
          <w:p w:rsidR="000965DA" w:rsidRDefault="000965D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 xml:space="preserve">( к  Неделе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r w:rsidRPr="009B5875">
              <w:rPr>
                <w:color w:val="1A1A1A" w:themeColor="background1" w:themeShade="1A"/>
                <w:lang w:eastAsia="en-US"/>
              </w:rPr>
              <w:t>книги)</w:t>
            </w:r>
            <w:r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                                </w:t>
            </w:r>
            <w:r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B611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  <w:r w:rsidR="009B5875">
              <w:t xml:space="preserve"> </w:t>
            </w:r>
          </w:p>
          <w:p w:rsidR="000965DA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          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или Адыгский  Новый </w:t>
            </w:r>
            <w:r w:rsidRPr="009B5875">
              <w:rPr>
                <w:color w:val="1A1A1A" w:themeColor="background1" w:themeShade="1A"/>
              </w:rPr>
              <w:lastRenderedPageBreak/>
              <w:t>год!»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22.03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B5875">
            <w:pPr>
              <w:pStyle w:val="a4"/>
              <w:spacing w:line="276" w:lineRule="auto"/>
            </w:pPr>
            <w:r>
              <w:lastRenderedPageBreak/>
              <w:t xml:space="preserve">      16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Лит</w:t>
            </w:r>
            <w:proofErr w:type="gramStart"/>
            <w:r>
              <w:rPr>
                <w:color w:val="1A1A1A" w:themeColor="background1" w:themeShade="1A"/>
              </w:rPr>
              <w:t>.</w:t>
            </w:r>
            <w:proofErr w:type="gramEnd"/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ч</w:t>
            </w:r>
            <w:proofErr w:type="gramEnd"/>
            <w:r>
              <w:rPr>
                <w:color w:val="1A1A1A" w:themeColor="background1" w:themeShade="1A"/>
              </w:rPr>
              <w:t>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bCs/>
                <w:color w:val="1A1A1A" w:themeColor="background1" w:themeShade="1A"/>
              </w:rPr>
              <w:t>«</w:t>
            </w:r>
            <w:r w:rsidRPr="00E406A6">
              <w:rPr>
                <w:bCs/>
                <w:color w:val="1A1A1A" w:themeColor="background1" w:themeShade="1A"/>
              </w:rPr>
              <w:t xml:space="preserve">Путешествие </w:t>
            </w:r>
            <w:r>
              <w:rPr>
                <w:bCs/>
                <w:color w:val="1A1A1A" w:themeColor="background1" w:themeShade="1A"/>
              </w:rPr>
              <w:t xml:space="preserve"> в страну Маршака</w:t>
            </w:r>
            <w:r w:rsidR="000965DA" w:rsidRPr="00E406A6">
              <w:rPr>
                <w:bCs/>
                <w:color w:val="1A1A1A" w:themeColor="background1" w:themeShade="1A"/>
              </w:rPr>
              <w:t>»</w:t>
            </w:r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23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B5875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BC716F">
            <w:pPr>
              <w:pStyle w:val="a4"/>
              <w:spacing w:line="276" w:lineRule="auto"/>
            </w:pPr>
            <w: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Тематическая 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«Курение или здоровье: выбор за Вами»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Участие в 8</w:t>
            </w:r>
            <w:r w:rsidR="00FD3C3C">
              <w:t xml:space="preserve">-ом районном фестивале-конкурсе эстрадной песни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«Звездопад»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март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spellStart"/>
            <w:r>
              <w:t>Ст</w:t>
            </w:r>
            <w:proofErr w:type="gramStart"/>
            <w:r>
              <w:t>.С</w:t>
            </w:r>
            <w:proofErr w:type="gramEnd"/>
            <w:r>
              <w:t>олдатск</w:t>
            </w:r>
            <w:r w:rsidR="002724F9">
              <w:t>ое</w:t>
            </w:r>
            <w:proofErr w:type="spellEnd"/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Жители  района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  <w:p w:rsidR="00FD3C3C" w:rsidRDefault="00FD3C3C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3C3C">
            <w:pPr>
              <w:pStyle w:val="a4"/>
              <w:spacing w:line="276" w:lineRule="auto"/>
            </w:pPr>
            <w:r>
              <w:t>Дискотека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FD3C3C">
            <w:pPr>
              <w:pStyle w:val="a4"/>
              <w:spacing w:line="276" w:lineRule="auto"/>
            </w:pPr>
            <w:r w:rsidRPr="00FD3C3C">
              <w:t>«</w:t>
            </w:r>
            <w:r w:rsidR="0021397F">
              <w:t xml:space="preserve"> Наркотики -</w:t>
            </w:r>
            <w:r w:rsidR="00E406A6">
              <w:t xml:space="preserve"> </w:t>
            </w:r>
            <w:r w:rsidR="0021397F">
              <w:t>мой ад</w:t>
            </w:r>
            <w:r w:rsidRPr="00FD3C3C"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 w:rsidP="00213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3C56D3" w:rsidRDefault="003C56D3" w:rsidP="00213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Экскурсия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«Читателем быть модно! Читателем быть круто»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ка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Библ. урок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«Структура книги »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для дошкольного </w:t>
            </w:r>
            <w:r w:rsidR="003C56D3">
              <w:rPr>
                <w:color w:val="1A1A1A" w:themeColor="background1" w:themeShade="1A"/>
                <w:lang w:eastAsia="en-US"/>
              </w:rPr>
              <w:t>абонемента</w:t>
            </w:r>
            <w:r w:rsidR="000965DA">
              <w:rPr>
                <w:color w:val="1A1A1A" w:themeColor="background1" w:themeShade="1A"/>
                <w:lang w:eastAsia="en-US"/>
              </w:rPr>
              <w:t>.)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10.04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r>
              <w:lastRenderedPageBreak/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«Оригами - бумажный мир своими руками»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 xml:space="preserve">Выставка 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«</w:t>
            </w:r>
            <w:proofErr w:type="spellStart"/>
            <w:r>
              <w:t>Арджен</w:t>
            </w:r>
            <w:proofErr w:type="spellEnd"/>
            <w:r>
              <w:t>»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</w:pPr>
            <w:r>
              <w:t>17.04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МазлоеваФ</w:t>
            </w:r>
            <w:proofErr w:type="gramStart"/>
            <w:r>
              <w:t>.Х</w:t>
            </w:r>
            <w:proofErr w:type="spellEnd"/>
            <w:proofErr w:type="gramEnd"/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« Танцуй,</w:t>
            </w:r>
            <w:r w:rsidR="00BB5DF5">
              <w:t xml:space="preserve"> молодежь»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21.04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Участие в районном инструментальном фестивал</w:t>
            </w:r>
            <w:proofErr w:type="gramStart"/>
            <w:r>
              <w:t>е-</w:t>
            </w:r>
            <w:proofErr w:type="gramEnd"/>
            <w:r>
              <w:t xml:space="preserve"> конкурсе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«Музыкальная капель»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Ст.</w:t>
            </w:r>
            <w:r w:rsidR="003C56D3">
              <w:t xml:space="preserve"> </w:t>
            </w:r>
            <w:r>
              <w:t>Солдатское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F9" w:rsidRDefault="002724F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965DA" w:rsidRDefault="002724F9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724F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Участие в 8</w:t>
            </w:r>
            <w:r w:rsidR="002724F9">
              <w:t>-ом районном вокально-хоровом фестивале-конкурсе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 xml:space="preserve">« Живая </w:t>
            </w:r>
            <w:proofErr w:type="spellStart"/>
            <w:r>
              <w:t>песеная</w:t>
            </w:r>
            <w:proofErr w:type="spellEnd"/>
            <w:r>
              <w:t xml:space="preserve"> Русь»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с.</w:t>
            </w:r>
            <w:r w:rsidR="003C56D3">
              <w:t xml:space="preserve"> </w:t>
            </w:r>
            <w:r>
              <w:t>Пролетарское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 xml:space="preserve">Жители района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B71DA" w:rsidRDefault="003B71D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C56D3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1DA" w:rsidRDefault="003B71DA">
            <w:pPr>
              <w:pStyle w:val="a4"/>
              <w:spacing w:line="276" w:lineRule="auto"/>
            </w:pPr>
            <w: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r>
              <w:t>Участие в 8</w:t>
            </w:r>
            <w:r w:rsidR="003B71DA">
              <w:t>-ом районном фестивале</w:t>
            </w:r>
            <w:r>
              <w:t xml:space="preserve"> хореографическом фестиваль </w:t>
            </w:r>
            <w:proofErr w:type="gramStart"/>
            <w:r>
              <w:t>-к</w:t>
            </w:r>
            <w:proofErr w:type="gramEnd"/>
            <w:r>
              <w:t>онкурсе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« Подари улыбку миру»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апрель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r>
              <w:t xml:space="preserve">Ст. </w:t>
            </w:r>
            <w:proofErr w:type="spellStart"/>
            <w:r>
              <w:t>Приближное</w:t>
            </w:r>
            <w:proofErr w:type="spellEnd"/>
          </w:p>
        </w:tc>
        <w:tc>
          <w:tcPr>
            <w:tcW w:w="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Жители района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3C56D3" w:rsidRDefault="003C56D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Май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«Мы славим тебя, май»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7219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F83F8B">
              <w:t>.М.</w:t>
            </w: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«Дороги войны - дороги Победы»</w:t>
            </w:r>
            <w:r w:rsidR="00F83F8B" w:rsidRPr="00F83F8B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05.05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lastRenderedPageBreak/>
              <w:t>3</w:t>
            </w:r>
            <w:r w:rsidR="00F83F8B"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D7219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 Помним! Славим! Гордимся!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Митинг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F83F8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 Салют Победы </w:t>
            </w:r>
            <w:r w:rsidR="0037188A">
              <w:rPr>
                <w:color w:val="1A1A1A" w:themeColor="background1" w:themeShade="1A"/>
              </w:rPr>
              <w:t xml:space="preserve"> не померкнет»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Площадь перед памятником, погибшим в ВОВ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F83F8B"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.</w:t>
            </w:r>
            <w:proofErr w:type="gramEnd"/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в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ечер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 это то, что с тобой всегда!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</w:t>
            </w:r>
            <w:proofErr w:type="gramStart"/>
            <w:r>
              <w:t>-к</w:t>
            </w:r>
            <w:proofErr w:type="gramEnd"/>
            <w:r>
              <w:t>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3</w:t>
            </w:r>
            <w:r w:rsidR="0037188A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"Кавказская война. Проблемы и загадки прошлого»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3</w:t>
            </w:r>
            <w:r w:rsidR="00476678"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Вечер национальных танцев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«Живая культура»</w:t>
            </w:r>
          </w:p>
          <w:p w:rsidR="0037188A" w:rsidRDefault="0037188A">
            <w:pPr>
              <w:pStyle w:val="a4"/>
              <w:spacing w:line="276" w:lineRule="auto"/>
            </w:pPr>
            <w:proofErr w:type="gramStart"/>
            <w:r>
              <w:t>(о традиционной культуре</w:t>
            </w:r>
            <w:proofErr w:type="gramEnd"/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r>
              <w:t>26</w:t>
            </w:r>
            <w:r w:rsidR="0037188A">
              <w:t>.05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«Формы коррупционных проявлений»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31.05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40497F">
              <w:rPr>
                <w:color w:val="1A1A1A" w:themeColor="background1" w:themeShade="1A"/>
              </w:rPr>
              <w:t>«Лето - семицветная пара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EA263A">
            <w:pPr>
              <w:pStyle w:val="a4"/>
              <w:spacing w:line="276" w:lineRule="auto"/>
            </w:pPr>
            <w:r>
              <w:lastRenderedPageBreak/>
              <w:t>38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.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в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ечер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40497F">
              <w:rPr>
                <w:color w:val="1A1A1A" w:themeColor="background1" w:themeShade="1A"/>
                <w:lang w:eastAsia="en-US"/>
              </w:rPr>
              <w:t>Поэт на все времена»</w:t>
            </w:r>
            <w:r w:rsidR="008A7223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 xml:space="preserve"> (к Пушкинскому  дню России</w:t>
            </w:r>
            <w:r w:rsidR="008A7223"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06.06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 w:rsidR="000965DA">
              <w:rPr>
                <w:color w:val="1A1A1A" w:themeColor="background1" w:themeShade="1A"/>
                <w:lang w:eastAsia="en-US"/>
              </w:rPr>
              <w:t xml:space="preserve"> – игровая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«Виват, Россия!»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 w:rsidR="00335921">
              <w:rPr>
                <w:color w:val="1A1A1A" w:themeColor="background1" w:themeShade="1A"/>
                <w:lang w:eastAsia="en-US"/>
              </w:rPr>
              <w:t xml:space="preserve"> Дню </w:t>
            </w:r>
            <w:r>
              <w:rPr>
                <w:color w:val="1A1A1A" w:themeColor="background1" w:themeShade="1A"/>
                <w:lang w:eastAsia="en-US"/>
              </w:rPr>
              <w:t xml:space="preserve"> России)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8A722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.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в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ечер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8A722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«Былые годы в памяти не стерты» </w:t>
            </w:r>
            <w:proofErr w:type="gramStart"/>
            <w:r w:rsidR="000965DA" w:rsidRPr="00476678">
              <w:rPr>
                <w:color w:val="1A1A1A" w:themeColor="background1" w:themeShade="1A"/>
              </w:rPr>
              <w:t xml:space="preserve">( </w:t>
            </w:r>
            <w:proofErr w:type="gramEnd"/>
            <w:r w:rsidR="000965DA" w:rsidRPr="00476678">
              <w:rPr>
                <w:color w:val="1A1A1A" w:themeColor="background1" w:themeShade="1A"/>
              </w:rPr>
              <w:t>к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Беседа презентация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>
              <w:rPr>
                <w:iCs/>
                <w:color w:val="191919"/>
              </w:rPr>
              <w:t>Курить или не курить?»</w:t>
            </w: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 xml:space="preserve">( профилактика наркомании,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табакокурения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476678">
              <w:t>.М</w:t>
            </w:r>
          </w:p>
          <w:p w:rsidR="008A7223" w:rsidRDefault="008A722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444D0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0965DA">
              <w:rPr>
                <w:color w:val="1A1A1A" w:themeColor="background1" w:themeShade="1A"/>
                <w:lang w:eastAsia="en-US"/>
              </w:rPr>
              <w:t>.07.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 xml:space="preserve"> - 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  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lastRenderedPageBreak/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 Взрослым и детям об адыгском этикете»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F10C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F10C5">
            <w:pPr>
              <w:pStyle w:val="a4"/>
              <w:spacing w:line="276" w:lineRule="auto"/>
            </w:pPr>
            <w:r>
              <w:t>Дискотека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«Мы против курения и наркотиков»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24.07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A263A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« Согреем сердца добротой</w:t>
            </w:r>
            <w:proofErr w:type="gramStart"/>
            <w:r w:rsidR="00C66491">
              <w:t>»(</w:t>
            </w:r>
            <w:proofErr w:type="gramEnd"/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28</w:t>
            </w:r>
            <w:r w:rsidR="00C66491">
              <w:t>.07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66491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6649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A263A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 xml:space="preserve">« Здравствуй, </w:t>
            </w:r>
            <w:proofErr w:type="spellStart"/>
            <w:r>
              <w:t>книжкин</w:t>
            </w:r>
            <w:proofErr w:type="spellEnd"/>
            <w:r>
              <w:t xml:space="preserve">  дом</w:t>
            </w:r>
            <w:r w:rsidR="00A5482E"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A263A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Дискотека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« Хит против наркотиков»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18.08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A263A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 xml:space="preserve">Вечер национального танца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>« Соединяя  прошлое,</w:t>
            </w:r>
            <w:r w:rsidR="009846D2">
              <w:t xml:space="preserve"> </w:t>
            </w:r>
            <w:r>
              <w:t>настоящее и будущее»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>25.08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75C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A75C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A75C1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A75C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BC716F">
              <w:rPr>
                <w:b/>
              </w:rPr>
              <w:t xml:space="preserve">                              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BC716F" w:rsidTr="00FE737A">
        <w:trPr>
          <w:gridAfter w:val="4"/>
          <w:wAfter w:w="756" w:type="pct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6F" w:rsidRDefault="00EA263A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6F" w:rsidRDefault="00953B0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«Живи и здравствуй республика моя»</w:t>
            </w: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C716F" w:rsidRDefault="00BC716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6F" w:rsidRDefault="00BC716F">
            <w:pPr>
              <w:pStyle w:val="a4"/>
              <w:spacing w:line="276" w:lineRule="auto"/>
            </w:pPr>
          </w:p>
          <w:p w:rsidR="00BC716F" w:rsidRDefault="00953B06">
            <w:pPr>
              <w:pStyle w:val="a4"/>
              <w:spacing w:line="276" w:lineRule="auto"/>
            </w:pPr>
            <w:r>
              <w:t>01.09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6F" w:rsidRDefault="00BC716F">
            <w:pPr>
              <w:pStyle w:val="a4"/>
              <w:spacing w:line="276" w:lineRule="auto"/>
            </w:pPr>
          </w:p>
          <w:p w:rsidR="00BC716F" w:rsidRDefault="00953B06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  <w:r w:rsidR="00BC716F">
              <w:t xml:space="preserve"> </w:t>
            </w: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06" w:rsidRDefault="00953B06">
            <w:pPr>
              <w:pStyle w:val="a4"/>
              <w:spacing w:line="276" w:lineRule="auto"/>
            </w:pPr>
          </w:p>
          <w:p w:rsidR="00BC716F" w:rsidRDefault="00953B06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16F" w:rsidRDefault="00BC716F">
            <w:pPr>
              <w:pStyle w:val="a4"/>
              <w:spacing w:line="276" w:lineRule="auto"/>
            </w:pPr>
          </w:p>
          <w:p w:rsidR="00953B06" w:rsidRDefault="00953B0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06" w:rsidRDefault="00953B06">
            <w:pPr>
              <w:pStyle w:val="a4"/>
              <w:spacing w:line="276" w:lineRule="auto"/>
            </w:pPr>
          </w:p>
          <w:p w:rsidR="00953B06" w:rsidRDefault="00953B06">
            <w:pPr>
              <w:pStyle w:val="a4"/>
              <w:spacing w:line="276" w:lineRule="auto"/>
            </w:pPr>
            <w:r>
              <w:t>Бюджет</w:t>
            </w:r>
          </w:p>
          <w:p w:rsidR="00953B06" w:rsidRDefault="00953B06">
            <w:pPr>
              <w:pStyle w:val="a4"/>
              <w:spacing w:line="276" w:lineRule="auto"/>
            </w:pPr>
          </w:p>
          <w:p w:rsidR="00BC716F" w:rsidRDefault="00BC716F">
            <w:pPr>
              <w:pStyle w:val="a4"/>
              <w:spacing w:line="276" w:lineRule="auto"/>
            </w:pP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EA263A">
            <w:pPr>
              <w:pStyle w:val="a4"/>
              <w:spacing w:line="276" w:lineRule="auto"/>
            </w:pPr>
            <w:r>
              <w:lastRenderedPageBreak/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846D2">
              <w:rPr>
                <w:color w:val="1A1A1A" w:themeColor="background1" w:themeShade="1A"/>
                <w:lang w:eastAsia="en-US"/>
              </w:rPr>
              <w:t>«Дружба времени не подвластна»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01.09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9846D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EA263A"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 Ради мира без террора»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к Дню солидарности в борьбе с терроризмом</w:t>
            </w:r>
            <w:r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EA263A">
              <w:t>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440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 xml:space="preserve"> в многоцветии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20</w:t>
            </w:r>
            <w:r w:rsidR="000965DA">
              <w:t>.09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846D2">
            <w:pPr>
              <w:pStyle w:val="a4"/>
              <w:spacing w:line="276" w:lineRule="auto"/>
            </w:pPr>
            <w:r>
              <w:t>Жители села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9846D2">
              <w:t>.М</w:t>
            </w:r>
          </w:p>
          <w:p w:rsidR="00FF4408" w:rsidRDefault="00FF440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EA263A"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r>
              <w:t>Урок поэзии</w:t>
            </w:r>
            <w:r w:rsidR="00A162C5"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r>
              <w:t xml:space="preserve">«Поэзия родного края» (стихи кабардинских и балкарских поэтов </w:t>
            </w:r>
            <w:proofErr w:type="gramStart"/>
            <w:r>
              <w:t>–ю</w:t>
            </w:r>
            <w:proofErr w:type="gramEnd"/>
            <w:r>
              <w:t>биляров 2018года)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22.09.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54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26.09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</w:t>
            </w:r>
            <w:r w:rsidR="003336A7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 Октябрь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детских работ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«Для наших любимых бабушек и дедушек»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lastRenderedPageBreak/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C854EA">
            <w:pPr>
              <w:pStyle w:val="a4"/>
              <w:spacing w:line="276" w:lineRule="auto"/>
            </w:pPr>
            <w:r>
              <w:lastRenderedPageBreak/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715B81">
              <w:rPr>
                <w:color w:val="1A1A1A" w:themeColor="background1" w:themeShade="1A"/>
                <w:lang w:eastAsia="en-US"/>
              </w:rPr>
              <w:t>Есенинский праздник поэзии»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03.10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C854EA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04.10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«</w:t>
            </w:r>
            <w:r w:rsidRPr="00A162C5">
              <w:rPr>
                <w:color w:val="1A1A1A" w:themeColor="background1" w:themeShade="1A"/>
              </w:rPr>
              <w:t>Нам дороги ваши седины!»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F440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Пенсионеры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162C5">
            <w:pPr>
              <w:pStyle w:val="a4"/>
              <w:spacing w:line="276" w:lineRule="auto"/>
            </w:pPr>
            <w:r>
              <w:t>5</w:t>
            </w:r>
            <w:r w:rsidR="00C854EA">
              <w:t>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Тем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.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о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бзор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15B81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gramStart"/>
            <w:r>
              <w:rPr>
                <w:color w:val="1A1A1A" w:themeColor="background1" w:themeShade="1A"/>
              </w:rPr>
              <w:t>Страшное</w:t>
            </w:r>
            <w:proofErr w:type="gramEnd"/>
            <w:r>
              <w:rPr>
                <w:color w:val="1A1A1A" w:themeColor="background1" w:themeShade="1A"/>
              </w:rPr>
              <w:t xml:space="preserve"> слова террор»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рок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 w:rsidP="00E72D21">
            <w:pPr>
              <w:pStyle w:val="a4"/>
              <w:spacing w:line="276" w:lineRule="auto"/>
            </w:pPr>
            <w:r>
              <w:t xml:space="preserve">«Первый писатель адыгского народа»   (к 210  </w:t>
            </w:r>
            <w:proofErr w:type="spellStart"/>
            <w:r>
              <w:t>летию</w:t>
            </w:r>
            <w:proofErr w:type="spellEnd"/>
            <w:r>
              <w:t xml:space="preserve">  адыгского просветителя Султан </w:t>
            </w:r>
            <w:proofErr w:type="spellStart"/>
            <w:r>
              <w:t>Каз</w:t>
            </w:r>
            <w:proofErr w:type="gramStart"/>
            <w:r>
              <w:t>ы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Герея</w:t>
            </w:r>
            <w:proofErr w:type="spellEnd"/>
            <w:r>
              <w:t>)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r>
              <w:t>26</w:t>
            </w:r>
            <w:r w:rsidR="000965DA">
              <w:t>.10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2D2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танца « Как прекрасна осень золотая»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r>
              <w:t>27</w:t>
            </w:r>
            <w:r w:rsidR="000965DA">
              <w:t>.10.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BF486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r w:rsidR="000965DA">
              <w:rPr>
                <w:b/>
              </w:rPr>
              <w:t>Ноябрь</w:t>
            </w:r>
          </w:p>
        </w:tc>
      </w:tr>
      <w:tr w:rsidR="00C6649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«Дружба народов </w:t>
            </w:r>
            <w:proofErr w:type="gramStart"/>
            <w:r>
              <w:rPr>
                <w:color w:val="1A1A1A" w:themeColor="background1" w:themeShade="1A"/>
              </w:rPr>
              <w:t>-е</w:t>
            </w:r>
            <w:proofErr w:type="gramEnd"/>
            <w:r>
              <w:rPr>
                <w:color w:val="1A1A1A" w:themeColor="background1" w:themeShade="1A"/>
              </w:rPr>
              <w:t>динство России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lastRenderedPageBreak/>
              <w:t>Биб</w:t>
            </w:r>
            <w:proofErr w:type="spellEnd"/>
            <w:r>
              <w:t>-ка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lastRenderedPageBreak/>
              <w:t>63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854EA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поэзии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CD256B">
            <w:pPr>
              <w:pStyle w:val="a4"/>
              <w:spacing w:line="276" w:lineRule="auto"/>
            </w:pPr>
            <w:r>
              <w:t>«Прекрасен мир любовью материнской» (</w:t>
            </w:r>
            <w:proofErr w:type="gramStart"/>
            <w:r>
              <w:t>к</w:t>
            </w:r>
            <w:proofErr w:type="gramEnd"/>
            <w:r>
              <w:t xml:space="preserve"> дню матери)</w:t>
            </w: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16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854EA" w:rsidRDefault="00C854E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D256B" w:rsidRDefault="00CD25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27.11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  <w:p w:rsidR="00CD256B" w:rsidRDefault="00CD256B">
            <w:pPr>
              <w:pStyle w:val="a4"/>
              <w:spacing w:line="276" w:lineRule="auto"/>
            </w:pPr>
          </w:p>
          <w:p w:rsidR="00C854EA" w:rsidRDefault="00C854EA">
            <w:pPr>
              <w:pStyle w:val="a4"/>
              <w:spacing w:line="276" w:lineRule="auto"/>
            </w:pPr>
          </w:p>
          <w:p w:rsidR="00CD256B" w:rsidRDefault="00CD25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CD25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«Мама-в этом слове жизнь!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 xml:space="preserve">( </w:t>
            </w:r>
            <w:proofErr w:type="gramEnd"/>
            <w:r w:rsidR="000965DA" w:rsidRPr="00D82743">
              <w:rPr>
                <w:color w:val="1A1A1A" w:themeColor="background1" w:themeShade="1A"/>
              </w:rPr>
              <w:t>к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27.11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D25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D82743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6649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53A11">
            <w:pPr>
              <w:pStyle w:val="a4"/>
              <w:spacing w:line="276" w:lineRule="auto"/>
            </w:pPr>
            <w:r>
              <w:t xml:space="preserve">Вечер </w:t>
            </w:r>
            <w:r w:rsidR="00BC716F">
              <w:t>национального</w:t>
            </w:r>
            <w:r>
              <w:t xml:space="preserve"> танца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53A11">
            <w:pPr>
              <w:pStyle w:val="a4"/>
              <w:spacing w:line="276" w:lineRule="auto"/>
            </w:pPr>
            <w:r>
              <w:t>« Традиции гор»</w:t>
            </w:r>
          </w:p>
        </w:tc>
        <w:tc>
          <w:tcPr>
            <w:tcW w:w="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53A11">
            <w:pPr>
              <w:pStyle w:val="a4"/>
              <w:spacing w:line="276" w:lineRule="auto"/>
            </w:pPr>
            <w:r>
              <w:t>30.11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53A1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CD256B" w:rsidRDefault="00CD256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B53A11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</w:t>
            </w:r>
            <w:r w:rsidR="000965DA">
              <w:rPr>
                <w:b/>
              </w:rPr>
              <w:t>декабрь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 - презентация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 xml:space="preserve">Дорога, ведущая </w:t>
            </w:r>
            <w:bookmarkStart w:id="0" w:name="YANDEX_79"/>
            <w:bookmarkEnd w:id="0"/>
            <w:r>
              <w:rPr>
                <w:noProof/>
                <w:color w:val="1A1A1A" w:themeColor="background1" w:themeShade="1A"/>
              </w:rPr>
              <w:t>в</w:t>
            </w:r>
            <w:r>
              <w:rPr>
                <w:color w:val="1A1A1A" w:themeColor="background1" w:themeShade="1A"/>
              </w:rPr>
              <w:t xml:space="preserve"> пропасть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 к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lastRenderedPageBreak/>
              <w:t xml:space="preserve"> 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C854EA">
            <w:pPr>
              <w:pStyle w:val="a4"/>
              <w:spacing w:line="276" w:lineRule="auto"/>
            </w:pPr>
            <w:r>
              <w:lastRenderedPageBreak/>
              <w:t>68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Голубой огонек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Pr="00E02203">
              <w:rPr>
                <w:color w:val="1A1A1A" w:themeColor="background1" w:themeShade="1A"/>
                <w:lang w:eastAsia="en-US"/>
              </w:rPr>
              <w:t>Мир в ладошке»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04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60BE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02203">
              <w:t>.М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«День героев Отечества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(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 героев Отечества).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C854EA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Обзор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 Знакомьтесь - новинки!»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15.12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proofErr w:type="spellStart"/>
            <w:r>
              <w:t>Биб</w:t>
            </w:r>
            <w:proofErr w:type="spellEnd"/>
            <w:r>
              <w:t>-ка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71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C716F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 Новогодний коктейль!</w:t>
            </w:r>
            <w:r w:rsidR="001E40E9">
              <w:rPr>
                <w:color w:val="1A1A1A" w:themeColor="background1" w:themeShade="1A"/>
              </w:rPr>
              <w:t>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C716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54EA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</w:pPr>
            <w:r>
              <w:t>«С шуткой с песней встретим Новый год</w:t>
            </w:r>
            <w:r w:rsidR="00924FE1">
              <w:t>»</w:t>
            </w:r>
          </w:p>
        </w:tc>
        <w:tc>
          <w:tcPr>
            <w:tcW w:w="4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60BEF">
            <w:pPr>
              <w:pStyle w:val="a4"/>
              <w:spacing w:line="276" w:lineRule="auto"/>
            </w:pPr>
            <w:r>
              <w:t>28</w:t>
            </w:r>
            <w:r w:rsidR="00924FE1">
              <w:t>.12</w:t>
            </w:r>
          </w:p>
        </w:tc>
        <w:tc>
          <w:tcPr>
            <w:tcW w:w="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</w:tc>
        <w:tc>
          <w:tcPr>
            <w:tcW w:w="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  <w:r>
        <w:t xml:space="preserve">                                                                                   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</w:p>
    <w:p w:rsidR="00803AAE" w:rsidRDefault="00803AAE" w:rsidP="000965DA">
      <w:pPr>
        <w:pStyle w:val="a4"/>
        <w:rPr>
          <w:sz w:val="40"/>
          <w:szCs w:val="40"/>
        </w:rPr>
      </w:pPr>
      <w:bookmarkStart w:id="1" w:name="_GoBack"/>
      <w:bookmarkEnd w:id="1"/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</w:t>
      </w:r>
      <w:r w:rsidR="00BC716F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                                        </w:t>
      </w:r>
    </w:p>
    <w:p w:rsidR="00803AAE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</w:t>
      </w:r>
    </w:p>
    <w:p w:rsidR="00BC716F" w:rsidRDefault="00BC716F" w:rsidP="000965DA">
      <w:pPr>
        <w:pStyle w:val="a4"/>
        <w:rPr>
          <w:sz w:val="40"/>
          <w:szCs w:val="40"/>
        </w:rPr>
      </w:pPr>
    </w:p>
    <w:p w:rsidR="00BC716F" w:rsidRDefault="00BC716F" w:rsidP="000965DA">
      <w:pPr>
        <w:pStyle w:val="a4"/>
        <w:rPr>
          <w:sz w:val="40"/>
          <w:szCs w:val="40"/>
        </w:rPr>
      </w:pPr>
    </w:p>
    <w:p w:rsidR="000965DA" w:rsidRDefault="00803AAE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                                                 Утверждаю: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BC716F">
        <w:rPr>
          <w:sz w:val="40"/>
          <w:szCs w:val="40"/>
        </w:rPr>
        <w:t xml:space="preserve">                «30» ноября 2017</w:t>
      </w:r>
      <w:r>
        <w:rPr>
          <w:sz w:val="40"/>
          <w:szCs w:val="40"/>
        </w:rPr>
        <w:t xml:space="preserve"> 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2018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65DA"/>
    <w:rsid w:val="0005696C"/>
    <w:rsid w:val="000965DA"/>
    <w:rsid w:val="00104F7C"/>
    <w:rsid w:val="001202B7"/>
    <w:rsid w:val="001679B1"/>
    <w:rsid w:val="001E40E9"/>
    <w:rsid w:val="002045AC"/>
    <w:rsid w:val="00210FF3"/>
    <w:rsid w:val="0021397F"/>
    <w:rsid w:val="002724F9"/>
    <w:rsid w:val="002F0A79"/>
    <w:rsid w:val="003279BA"/>
    <w:rsid w:val="003336A7"/>
    <w:rsid w:val="00335921"/>
    <w:rsid w:val="0037188A"/>
    <w:rsid w:val="003B71DA"/>
    <w:rsid w:val="003C56D3"/>
    <w:rsid w:val="0040497F"/>
    <w:rsid w:val="00444D0A"/>
    <w:rsid w:val="00476678"/>
    <w:rsid w:val="004F386B"/>
    <w:rsid w:val="005F23CB"/>
    <w:rsid w:val="005F4194"/>
    <w:rsid w:val="00680DEE"/>
    <w:rsid w:val="00715B81"/>
    <w:rsid w:val="007F10C5"/>
    <w:rsid w:val="00803AAE"/>
    <w:rsid w:val="008057EC"/>
    <w:rsid w:val="008226E3"/>
    <w:rsid w:val="008A7223"/>
    <w:rsid w:val="00924FE1"/>
    <w:rsid w:val="00953B06"/>
    <w:rsid w:val="009846D2"/>
    <w:rsid w:val="009B5875"/>
    <w:rsid w:val="009E79E1"/>
    <w:rsid w:val="00A161CB"/>
    <w:rsid w:val="00A162C5"/>
    <w:rsid w:val="00A3259D"/>
    <w:rsid w:val="00A47A2B"/>
    <w:rsid w:val="00A5482E"/>
    <w:rsid w:val="00AD0FC8"/>
    <w:rsid w:val="00B36E9B"/>
    <w:rsid w:val="00B4015D"/>
    <w:rsid w:val="00B53A11"/>
    <w:rsid w:val="00B611EB"/>
    <w:rsid w:val="00BB5DF5"/>
    <w:rsid w:val="00BC716F"/>
    <w:rsid w:val="00BF0088"/>
    <w:rsid w:val="00BF4863"/>
    <w:rsid w:val="00C41554"/>
    <w:rsid w:val="00C54020"/>
    <w:rsid w:val="00C66491"/>
    <w:rsid w:val="00C854EA"/>
    <w:rsid w:val="00C91C00"/>
    <w:rsid w:val="00CD256B"/>
    <w:rsid w:val="00D26283"/>
    <w:rsid w:val="00D413B2"/>
    <w:rsid w:val="00D72192"/>
    <w:rsid w:val="00D82743"/>
    <w:rsid w:val="00D86F18"/>
    <w:rsid w:val="00D9623D"/>
    <w:rsid w:val="00DA3C1F"/>
    <w:rsid w:val="00DA75C1"/>
    <w:rsid w:val="00DE67DC"/>
    <w:rsid w:val="00E02203"/>
    <w:rsid w:val="00E406A6"/>
    <w:rsid w:val="00E60BEF"/>
    <w:rsid w:val="00E72D21"/>
    <w:rsid w:val="00EA263A"/>
    <w:rsid w:val="00F83F8B"/>
    <w:rsid w:val="00FD3C3C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18078-2FC4-496E-8BF1-2114C4A1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20</cp:revision>
  <cp:lastPrinted>2014-12-12T16:04:00Z</cp:lastPrinted>
  <dcterms:created xsi:type="dcterms:W3CDTF">2014-11-27T07:05:00Z</dcterms:created>
  <dcterms:modified xsi:type="dcterms:W3CDTF">2017-10-25T08:08:00Z</dcterms:modified>
</cp:coreProperties>
</file>